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42E6E" w14:textId="77777777" w:rsidR="00993311" w:rsidRPr="00AA46C6" w:rsidRDefault="00993311" w:rsidP="00AA46C6">
      <w:pPr>
        <w:spacing w:after="0" w:line="240" w:lineRule="auto"/>
        <w:jc w:val="center"/>
        <w:rPr>
          <w:rFonts w:ascii="Times New Roman" w:hAnsi="Times New Roman" w:cs="Times New Roman"/>
          <w:b/>
          <w:bCs/>
          <w:color w:val="000000"/>
          <w:sz w:val="36"/>
          <w:szCs w:val="36"/>
        </w:rPr>
      </w:pPr>
      <w:r w:rsidRPr="00AA46C6">
        <w:rPr>
          <w:rFonts w:ascii="Times New Roman" w:hAnsi="Times New Roman" w:cs="Times New Roman"/>
          <w:b/>
          <w:bCs/>
          <w:color w:val="000000"/>
          <w:sz w:val="36"/>
          <w:szCs w:val="36"/>
        </w:rPr>
        <w:t>What We Believe</w:t>
      </w:r>
    </w:p>
    <w:p w14:paraId="11E6334A" w14:textId="77777777" w:rsidR="00993311" w:rsidRPr="00AA46C6" w:rsidRDefault="00993311" w:rsidP="00AA46C6">
      <w:pPr>
        <w:spacing w:after="0" w:line="240" w:lineRule="auto"/>
        <w:jc w:val="center"/>
        <w:rPr>
          <w:rFonts w:ascii="Times New Roman" w:hAnsi="Times New Roman" w:cs="Times New Roman"/>
          <w:b/>
          <w:bCs/>
          <w:color w:val="000000"/>
          <w:sz w:val="28"/>
          <w:szCs w:val="28"/>
          <w:u w:val="single"/>
        </w:rPr>
      </w:pPr>
    </w:p>
    <w:p w14:paraId="474A64FD" w14:textId="77777777" w:rsidR="00993311" w:rsidRPr="00AA46C6" w:rsidRDefault="00993311" w:rsidP="00E51580">
      <w:pPr>
        <w:spacing w:after="0" w:line="240" w:lineRule="auto"/>
        <w:rPr>
          <w:rStyle w:val="text"/>
          <w:rFonts w:ascii="Times New Roman" w:hAnsi="Times New Roman" w:cs="Times New Roman"/>
          <w:sz w:val="28"/>
          <w:szCs w:val="28"/>
        </w:rPr>
      </w:pPr>
      <w:r w:rsidRPr="00AA46C6">
        <w:rPr>
          <w:rStyle w:val="text"/>
          <w:rFonts w:ascii="Times New Roman" w:hAnsi="Times New Roman" w:cs="Times New Roman"/>
          <w:sz w:val="28"/>
          <w:szCs w:val="28"/>
        </w:rPr>
        <w:t>We believe the Bible, consisting of Old and New Testaments, to be the only inspired, inerrant, infallible, authoritative Word of God written.</w:t>
      </w:r>
    </w:p>
    <w:p w14:paraId="0C112637" w14:textId="77777777" w:rsidR="00993311" w:rsidRPr="00AA46C6" w:rsidRDefault="00993311" w:rsidP="00E51580">
      <w:pPr>
        <w:spacing w:after="0" w:line="240" w:lineRule="auto"/>
        <w:rPr>
          <w:rStyle w:val="text"/>
          <w:rFonts w:ascii="Times New Roman" w:hAnsi="Times New Roman" w:cs="Times New Roman"/>
          <w:sz w:val="28"/>
          <w:szCs w:val="28"/>
        </w:rPr>
      </w:pPr>
    </w:p>
    <w:p w14:paraId="08F3B977" w14:textId="77777777" w:rsidR="00993311" w:rsidRPr="00AA46C6" w:rsidRDefault="00993311" w:rsidP="00E51580">
      <w:pPr>
        <w:spacing w:after="0" w:line="240" w:lineRule="auto"/>
        <w:rPr>
          <w:rStyle w:val="text"/>
          <w:rFonts w:ascii="Times New Roman" w:hAnsi="Times New Roman" w:cs="Times New Roman"/>
          <w:sz w:val="28"/>
          <w:szCs w:val="28"/>
        </w:rPr>
      </w:pPr>
      <w:r w:rsidRPr="00AA46C6">
        <w:rPr>
          <w:rStyle w:val="text"/>
          <w:rFonts w:ascii="Times New Roman" w:hAnsi="Times New Roman" w:cs="Times New Roman"/>
          <w:sz w:val="28"/>
          <w:szCs w:val="28"/>
        </w:rPr>
        <w:t>We believe that there is one God, eternally existent in three persons: Father, Son, and Holy Ghost.</w:t>
      </w:r>
      <w:r w:rsidRPr="00AA46C6">
        <w:rPr>
          <w:rFonts w:ascii="Times New Roman" w:hAnsi="Times New Roman" w:cs="Times New Roman"/>
          <w:sz w:val="28"/>
          <w:szCs w:val="28"/>
        </w:rPr>
        <w:br/>
      </w:r>
    </w:p>
    <w:p w14:paraId="091EC787" w14:textId="77777777" w:rsidR="00993311" w:rsidRPr="00AA46C6" w:rsidRDefault="00993311" w:rsidP="00E51580">
      <w:pPr>
        <w:spacing w:after="0" w:line="240" w:lineRule="auto"/>
        <w:rPr>
          <w:rStyle w:val="text"/>
          <w:rFonts w:ascii="Times New Roman" w:hAnsi="Times New Roman" w:cs="Times New Roman"/>
          <w:sz w:val="28"/>
          <w:szCs w:val="28"/>
        </w:rPr>
      </w:pPr>
      <w:r w:rsidRPr="00AA46C6">
        <w:rPr>
          <w:rStyle w:val="text"/>
          <w:rFonts w:ascii="Times New Roman" w:hAnsi="Times New Roman" w:cs="Times New Roman"/>
          <w:sz w:val="28"/>
          <w:szCs w:val="28"/>
        </w:rPr>
        <w:t>We believe in the deity of Christ, in His virgin birth, in His sinless life, in His miracles, in His vicarious and atoning death through His shed blood, in His bodily resurrection, in His ascension to the right hand of the Father, and in His personal return in power and glory.</w:t>
      </w:r>
      <w:r w:rsidRPr="00AA46C6">
        <w:rPr>
          <w:rFonts w:ascii="Times New Roman" w:hAnsi="Times New Roman" w:cs="Times New Roman"/>
          <w:sz w:val="28"/>
          <w:szCs w:val="28"/>
        </w:rPr>
        <w:br/>
      </w:r>
    </w:p>
    <w:p w14:paraId="7CD9297B" w14:textId="77777777" w:rsidR="00993311" w:rsidRPr="00AA46C6" w:rsidRDefault="00993311" w:rsidP="00E51580">
      <w:pPr>
        <w:spacing w:after="0" w:line="240" w:lineRule="auto"/>
        <w:rPr>
          <w:rStyle w:val="text"/>
          <w:rFonts w:ascii="Times New Roman" w:hAnsi="Times New Roman" w:cs="Times New Roman"/>
          <w:sz w:val="28"/>
          <w:szCs w:val="28"/>
        </w:rPr>
      </w:pPr>
      <w:r w:rsidRPr="00AA46C6">
        <w:rPr>
          <w:rStyle w:val="text"/>
          <w:rFonts w:ascii="Times New Roman" w:hAnsi="Times New Roman" w:cs="Times New Roman"/>
          <w:sz w:val="28"/>
          <w:szCs w:val="28"/>
        </w:rPr>
        <w:t>We believe that for the salvation of the lost and sinful man regeneration by the Holy Spirit is absolutely essential.</w:t>
      </w:r>
      <w:r w:rsidRPr="00AA46C6">
        <w:rPr>
          <w:rFonts w:ascii="Times New Roman" w:hAnsi="Times New Roman" w:cs="Times New Roman"/>
          <w:sz w:val="28"/>
          <w:szCs w:val="28"/>
        </w:rPr>
        <w:br/>
      </w:r>
    </w:p>
    <w:p w14:paraId="321950AA" w14:textId="77777777" w:rsidR="00993311" w:rsidRPr="00AA46C6" w:rsidRDefault="00993311" w:rsidP="00E51580">
      <w:pPr>
        <w:spacing w:after="0" w:line="240" w:lineRule="auto"/>
        <w:rPr>
          <w:rStyle w:val="text"/>
          <w:rFonts w:ascii="Times New Roman" w:hAnsi="Times New Roman" w:cs="Times New Roman"/>
          <w:sz w:val="28"/>
          <w:szCs w:val="28"/>
        </w:rPr>
      </w:pPr>
      <w:r w:rsidRPr="00AA46C6">
        <w:rPr>
          <w:rStyle w:val="text"/>
          <w:rFonts w:ascii="Times New Roman" w:hAnsi="Times New Roman" w:cs="Times New Roman"/>
          <w:sz w:val="28"/>
          <w:szCs w:val="28"/>
        </w:rPr>
        <w:t>We believe in the present ministry of the Holy Spirit by whose indwelling power and fullness the Christian is enabled to live a godly life in this present evil world.</w:t>
      </w:r>
      <w:r w:rsidRPr="00AA46C6">
        <w:rPr>
          <w:rFonts w:ascii="Times New Roman" w:hAnsi="Times New Roman" w:cs="Times New Roman"/>
          <w:sz w:val="28"/>
          <w:szCs w:val="28"/>
        </w:rPr>
        <w:br/>
      </w:r>
    </w:p>
    <w:p w14:paraId="103862B3" w14:textId="77777777" w:rsidR="00993311" w:rsidRPr="00AA46C6" w:rsidRDefault="00993311" w:rsidP="00E51580">
      <w:pPr>
        <w:spacing w:after="0" w:line="240" w:lineRule="auto"/>
        <w:rPr>
          <w:rStyle w:val="text"/>
          <w:rFonts w:ascii="Times New Roman" w:hAnsi="Times New Roman" w:cs="Times New Roman"/>
          <w:sz w:val="28"/>
          <w:szCs w:val="28"/>
        </w:rPr>
      </w:pPr>
      <w:r w:rsidRPr="00AA46C6">
        <w:rPr>
          <w:rStyle w:val="text"/>
          <w:rFonts w:ascii="Times New Roman" w:hAnsi="Times New Roman" w:cs="Times New Roman"/>
          <w:sz w:val="28"/>
          <w:szCs w:val="28"/>
        </w:rPr>
        <w:t>We believe in the resurrection of both the saved and the lost; they that are saved unto the resurrection of life, and they that are lost unto the resurrection of damnation.</w:t>
      </w:r>
      <w:r w:rsidRPr="00AA46C6">
        <w:rPr>
          <w:rFonts w:ascii="Times New Roman" w:hAnsi="Times New Roman" w:cs="Times New Roman"/>
          <w:sz w:val="28"/>
          <w:szCs w:val="28"/>
        </w:rPr>
        <w:br/>
      </w:r>
    </w:p>
    <w:p w14:paraId="5E2F37CE" w14:textId="77777777" w:rsidR="00993311" w:rsidRPr="00AA46C6" w:rsidRDefault="00993311" w:rsidP="00E51580">
      <w:pPr>
        <w:rPr>
          <w:rStyle w:val="text"/>
          <w:rFonts w:ascii="Times New Roman" w:hAnsi="Times New Roman" w:cs="Times New Roman"/>
          <w:sz w:val="28"/>
          <w:szCs w:val="28"/>
        </w:rPr>
      </w:pPr>
      <w:r w:rsidRPr="00AA46C6">
        <w:rPr>
          <w:rStyle w:val="text"/>
          <w:rFonts w:ascii="Times New Roman" w:hAnsi="Times New Roman" w:cs="Times New Roman"/>
          <w:sz w:val="28"/>
          <w:szCs w:val="28"/>
        </w:rPr>
        <w:t>We believe in the spiritual unity of all believers in Christ.</w:t>
      </w:r>
    </w:p>
    <w:p w14:paraId="547CBE50" w14:textId="77777777" w:rsidR="00993311" w:rsidRPr="00AA46C6" w:rsidRDefault="00993311" w:rsidP="005041ED">
      <w:pPr>
        <w:pStyle w:val="NoSpacing"/>
        <w:jc w:val="center"/>
        <w:rPr>
          <w:b/>
          <w:bCs/>
          <w:sz w:val="36"/>
          <w:szCs w:val="36"/>
        </w:rPr>
      </w:pPr>
      <w:r w:rsidRPr="00AA46C6">
        <w:rPr>
          <w:b/>
          <w:bCs/>
          <w:sz w:val="36"/>
          <w:szCs w:val="36"/>
        </w:rPr>
        <w:t>Reach the Beach</w:t>
      </w:r>
    </w:p>
    <w:p w14:paraId="509DF328" w14:textId="77777777" w:rsidR="00993311" w:rsidRPr="00AA46C6" w:rsidRDefault="00993311" w:rsidP="00AA46C6">
      <w:pPr>
        <w:pStyle w:val="NoSpacing"/>
        <w:jc w:val="center"/>
        <w:rPr>
          <w:b/>
          <w:bCs/>
          <w:sz w:val="36"/>
          <w:szCs w:val="36"/>
        </w:rPr>
      </w:pPr>
      <w:r w:rsidRPr="00AA46C6">
        <w:rPr>
          <w:b/>
          <w:bCs/>
          <w:sz w:val="36"/>
          <w:szCs w:val="36"/>
        </w:rPr>
        <w:t>Mission Statement</w:t>
      </w:r>
    </w:p>
    <w:p w14:paraId="5686152E" w14:textId="77777777" w:rsidR="00993311" w:rsidRPr="00AA46C6" w:rsidRDefault="00993311" w:rsidP="00AA46C6">
      <w:pPr>
        <w:pStyle w:val="NoSpacing"/>
        <w:jc w:val="center"/>
        <w:rPr>
          <w:b/>
          <w:bCs/>
          <w:sz w:val="28"/>
          <w:szCs w:val="28"/>
          <w:u w:val="single"/>
        </w:rPr>
      </w:pPr>
    </w:p>
    <w:p w14:paraId="70E762C5" w14:textId="77777777" w:rsidR="00993311" w:rsidRPr="00AA46C6" w:rsidRDefault="00993311" w:rsidP="00E51580">
      <w:pPr>
        <w:rPr>
          <w:rFonts w:ascii="Times New Roman" w:hAnsi="Times New Roman" w:cs="Times New Roman"/>
          <w:sz w:val="28"/>
          <w:szCs w:val="28"/>
        </w:rPr>
      </w:pPr>
      <w:r w:rsidRPr="00AA46C6">
        <w:rPr>
          <w:rFonts w:ascii="Times New Roman" w:hAnsi="Times New Roman" w:cs="Times New Roman"/>
          <w:sz w:val="28"/>
          <w:szCs w:val="28"/>
        </w:rPr>
        <w:t>Reach the Beach is a united vision to campaign Revere Beach with passionate hearts for Jesus Christ. We desir</w:t>
      </w:r>
      <w:r>
        <w:rPr>
          <w:rFonts w:ascii="Times New Roman" w:hAnsi="Times New Roman" w:cs="Times New Roman"/>
          <w:sz w:val="28"/>
          <w:szCs w:val="28"/>
        </w:rPr>
        <w:t xml:space="preserve">e to share the </w:t>
      </w:r>
      <w:r w:rsidRPr="00AA46C6">
        <w:rPr>
          <w:rFonts w:ascii="Times New Roman" w:hAnsi="Times New Roman" w:cs="Times New Roman"/>
          <w:sz w:val="28"/>
          <w:szCs w:val="28"/>
        </w:rPr>
        <w:t xml:space="preserve">Gospel with those whom have not yet known the love of Christ within their hearts. Our mission is to unite the churches together in one common place to pray for our cities and pray for each other. We earnestly desire to bring all glory and honor unto God with prayer, music and evangelism. We have a servant’s heart to help those who are in need in Revere and the Boston area. We pray for the Holy Spirit to penetrate the hearts of believers and non-believers to inspire and awaken the spirit of the people to seek after the calling of God within their lives; that He would open up our eyes and enable us to see His truth. May we follow the great commission’ “Then Jesus came to them and said. </w:t>
      </w:r>
      <w:r w:rsidRPr="00AA46C6">
        <w:rPr>
          <w:rFonts w:ascii="Times New Roman" w:hAnsi="Times New Roman" w:cs="Times New Roman"/>
          <w:color w:val="FF0000"/>
          <w:sz w:val="28"/>
          <w:szCs w:val="28"/>
        </w:rPr>
        <w:t xml:space="preserve">All authority in heaven and on earth has been given to me. Therefore go and make disciples of all nations, baptizing them in the name of the Father and of the Son and of the Holy Spirit, and teaching them to obey everything I have commanded you. And surely I am with you always to the very end of the age.” </w:t>
      </w:r>
      <w:r w:rsidRPr="00AA46C6">
        <w:rPr>
          <w:rFonts w:ascii="Times New Roman" w:hAnsi="Times New Roman" w:cs="Times New Roman"/>
          <w:color w:val="000000"/>
          <w:sz w:val="28"/>
          <w:szCs w:val="28"/>
        </w:rPr>
        <w:t xml:space="preserve"> (Matthew 28: 18-20</w:t>
      </w:r>
      <w:r w:rsidR="004D56B2">
        <w:rPr>
          <w:rFonts w:ascii="Times New Roman" w:hAnsi="Times New Roman" w:cs="Times New Roman"/>
          <w:color w:val="000000"/>
          <w:sz w:val="28"/>
          <w:szCs w:val="28"/>
        </w:rPr>
        <w:t xml:space="preserve"> NIV</w:t>
      </w:r>
      <w:r w:rsidRPr="00AA46C6">
        <w:rPr>
          <w:rFonts w:ascii="Times New Roman" w:hAnsi="Times New Roman" w:cs="Times New Roman"/>
          <w:color w:val="000000"/>
          <w:sz w:val="28"/>
          <w:szCs w:val="28"/>
        </w:rPr>
        <w:t>)</w:t>
      </w:r>
      <w:r w:rsidRPr="00AA46C6">
        <w:rPr>
          <w:rFonts w:ascii="Times New Roman" w:hAnsi="Times New Roman" w:cs="Times New Roman"/>
          <w:sz w:val="28"/>
          <w:szCs w:val="28"/>
        </w:rPr>
        <w:t xml:space="preserve"> </w:t>
      </w:r>
    </w:p>
    <w:sectPr w:rsidR="00993311" w:rsidRPr="00AA46C6" w:rsidSect="005041ED">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580"/>
    <w:rsid w:val="00014A46"/>
    <w:rsid w:val="00032CF3"/>
    <w:rsid w:val="000363E7"/>
    <w:rsid w:val="000E1112"/>
    <w:rsid w:val="002042A9"/>
    <w:rsid w:val="0030397F"/>
    <w:rsid w:val="00346771"/>
    <w:rsid w:val="003D7A0A"/>
    <w:rsid w:val="003E5B69"/>
    <w:rsid w:val="00412322"/>
    <w:rsid w:val="00426B43"/>
    <w:rsid w:val="004820F8"/>
    <w:rsid w:val="004D56B2"/>
    <w:rsid w:val="004E193F"/>
    <w:rsid w:val="005041ED"/>
    <w:rsid w:val="00687FE5"/>
    <w:rsid w:val="007E58EA"/>
    <w:rsid w:val="008677D7"/>
    <w:rsid w:val="009316B6"/>
    <w:rsid w:val="009703C7"/>
    <w:rsid w:val="00986DCC"/>
    <w:rsid w:val="00993311"/>
    <w:rsid w:val="00A27AD0"/>
    <w:rsid w:val="00A350F3"/>
    <w:rsid w:val="00A46EBC"/>
    <w:rsid w:val="00A50E35"/>
    <w:rsid w:val="00AA46C6"/>
    <w:rsid w:val="00AD611B"/>
    <w:rsid w:val="00B47A52"/>
    <w:rsid w:val="00BE0736"/>
    <w:rsid w:val="00C243E7"/>
    <w:rsid w:val="00C34228"/>
    <w:rsid w:val="00C94B85"/>
    <w:rsid w:val="00CF03B9"/>
    <w:rsid w:val="00E103B3"/>
    <w:rsid w:val="00E51580"/>
    <w:rsid w:val="00EB0F12"/>
    <w:rsid w:val="00EE62D0"/>
    <w:rsid w:val="00EE7379"/>
    <w:rsid w:val="00F53AC9"/>
    <w:rsid w:val="00F628EB"/>
    <w:rsid w:val="00FE2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639A05"/>
  <w15:docId w15:val="{2B42351C-AF65-47CE-8257-4E99E8A7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580"/>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9316B6"/>
    <w:rPr>
      <w:rFonts w:cs="Calibri"/>
    </w:rPr>
  </w:style>
  <w:style w:type="character" w:customStyle="1" w:styleId="text">
    <w:name w:val="text"/>
    <w:basedOn w:val="DefaultParagraphFont"/>
    <w:uiPriority w:val="99"/>
    <w:rsid w:val="00E51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What We Believe</vt:lpstr>
    </vt:vector>
  </TitlesOfParts>
  <Company>Microsoft</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We Believe</dc:title>
  <dc:subject/>
  <dc:creator>Carol De Santis</dc:creator>
  <cp:keywords/>
  <dc:description/>
  <cp:lastModifiedBy>Joe Desantis</cp:lastModifiedBy>
  <cp:revision>2</cp:revision>
  <cp:lastPrinted>2014-06-21T00:23:00Z</cp:lastPrinted>
  <dcterms:created xsi:type="dcterms:W3CDTF">2025-05-06T23:09:00Z</dcterms:created>
  <dcterms:modified xsi:type="dcterms:W3CDTF">2025-05-06T23:09:00Z</dcterms:modified>
</cp:coreProperties>
</file>